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4DB517" w14:textId="4BAF9DAD" w:rsidR="002D65FB" w:rsidRDefault="002D65FB" w:rsidP="002D65F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UCHWAŁA N</w:t>
      </w:r>
      <w:r w:rsidR="00BF3D0D">
        <w:rPr>
          <w:rFonts w:ascii="Times New Roman" w:hAnsi="Times New Roman" w:cs="Times New Roman"/>
          <w:b/>
          <w:sz w:val="28"/>
          <w:szCs w:val="28"/>
        </w:rPr>
        <w:t>r XVI/182/21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14:paraId="5D291CC7" w14:textId="77777777" w:rsidR="002D65FB" w:rsidRDefault="002D65FB" w:rsidP="002D65F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Rady Gminy Borzytuchom</w:t>
      </w:r>
    </w:p>
    <w:p w14:paraId="0D41EDF1" w14:textId="2B40CF63" w:rsidR="002D65FB" w:rsidRDefault="002D65FB" w:rsidP="002D65F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z dnia </w:t>
      </w:r>
      <w:r w:rsidR="00BF3D0D">
        <w:rPr>
          <w:rFonts w:ascii="Times New Roman" w:hAnsi="Times New Roman" w:cs="Times New Roman"/>
          <w:b/>
          <w:sz w:val="28"/>
          <w:szCs w:val="28"/>
        </w:rPr>
        <w:t>23 lutego 2021r.</w:t>
      </w:r>
    </w:p>
    <w:p w14:paraId="3551DC64" w14:textId="77777777" w:rsidR="002D65FB" w:rsidRDefault="002D65FB" w:rsidP="002D65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2080B7C1" w14:textId="5F6EE48D" w:rsidR="002D65FB" w:rsidRDefault="002D65FB" w:rsidP="002D65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 sprawie wyrażenia zgody na sprzedaż w trybie bezprzetar</w:t>
      </w:r>
      <w:r w:rsidR="001D049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gowym nieruchomości stanowiącej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własność Gminy Borzytuchom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</w:t>
      </w:r>
    </w:p>
    <w:p w14:paraId="05162F46" w14:textId="77777777" w:rsidR="002D65FB" w:rsidRDefault="002D65FB" w:rsidP="002D65FB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</w:p>
    <w:p w14:paraId="3F2040D5" w14:textId="201B5BEF" w:rsidR="002D65FB" w:rsidRDefault="002D65FB" w:rsidP="002D65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3770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art. 18 ust. 2 pkt 9 lit. </w:t>
      </w:r>
      <w:r w:rsidR="00680B35">
        <w:rPr>
          <w:rFonts w:ascii="Times New Roman" w:eastAsia="Times New Roman" w:hAnsi="Times New Roman" w:cs="Times New Roman"/>
          <w:sz w:val="28"/>
          <w:szCs w:val="28"/>
          <w:lang w:eastAsia="pl-PL"/>
        </w:rPr>
        <w:t>„</w:t>
      </w:r>
      <w:r w:rsidR="0063770A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680B35">
        <w:rPr>
          <w:rFonts w:ascii="Times New Roman" w:eastAsia="Times New Roman" w:hAnsi="Times New Roman" w:cs="Times New Roman"/>
          <w:sz w:val="28"/>
          <w:szCs w:val="28"/>
          <w:lang w:eastAsia="pl-PL"/>
        </w:rPr>
        <w:t>”</w:t>
      </w:r>
      <w:r w:rsidR="0063770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ustawy z dnia 8 marca 1990r. o samorządzie gminnym (</w:t>
      </w:r>
      <w:r w:rsidR="0063770A">
        <w:rPr>
          <w:rFonts w:ascii="Times New Roman" w:eastAsia="Times New Roman" w:hAnsi="Times New Roman" w:cs="Times New Roman"/>
          <w:sz w:val="28"/>
          <w:szCs w:val="28"/>
          <w:lang w:eastAsia="pl-PL"/>
        </w:rPr>
        <w:t>Dz. U. 2020.713 j.t. ze zm.) i art. 13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ust. 1 i art.37 ust.2 pkt 6 ustawy z dnia 21 sierpnia 1997r</w:t>
      </w:r>
      <w:r w:rsidR="0063770A">
        <w:rPr>
          <w:rFonts w:ascii="Times New Roman" w:eastAsia="Times New Roman" w:hAnsi="Times New Roman" w:cs="Times New Roman"/>
          <w:sz w:val="28"/>
          <w:szCs w:val="28"/>
          <w:lang w:eastAsia="pl-PL"/>
        </w:rPr>
        <w:t>. o gospodarce nieruchomościami (Dz. U. 2020. 1990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j.t. ze zm.)</w:t>
      </w:r>
    </w:p>
    <w:p w14:paraId="53641241" w14:textId="77777777" w:rsidR="002D65FB" w:rsidRDefault="002D65FB" w:rsidP="002D65FB">
      <w:pPr>
        <w:tabs>
          <w:tab w:val="left" w:pos="8460"/>
        </w:tabs>
        <w:spacing w:after="0" w:line="240" w:lineRule="auto"/>
        <w:ind w:right="72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Rada Gminy Borzytuchom uchwala, co następuje:</w:t>
      </w:r>
    </w:p>
    <w:p w14:paraId="411D3083" w14:textId="77777777" w:rsidR="002D65FB" w:rsidRDefault="002D65FB" w:rsidP="002D65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17DAF6D2" w14:textId="77777777" w:rsidR="002D65FB" w:rsidRDefault="002D65FB" w:rsidP="002D65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§1</w:t>
      </w:r>
    </w:p>
    <w:p w14:paraId="463B98FA" w14:textId="1BA1FA7D" w:rsidR="002D65FB" w:rsidRDefault="002D65FB" w:rsidP="002D65FB">
      <w:pPr>
        <w:tabs>
          <w:tab w:val="left" w:pos="8460"/>
        </w:tabs>
        <w:spacing w:after="0" w:line="240" w:lineRule="auto"/>
        <w:ind w:right="7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Wyraża się zgodę na sprzedaż w trybie bezprzetargowym nieruchomości nieza</w:t>
      </w:r>
      <w:r w:rsidR="001D049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budowanej stanowiącej własność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Gminy Borzytuchom </w:t>
      </w:r>
      <w:r w:rsidR="00D0147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położonej w obrębie </w:t>
      </w:r>
      <w:r w:rsidR="00680B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ewidencyjnym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Borzytuchom oznaczonej </w:t>
      </w:r>
      <w:r w:rsidR="00680B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ewidencji gruntów jako działka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nr 177</w:t>
      </w:r>
      <w:r w:rsidR="001D0490">
        <w:rPr>
          <w:rFonts w:ascii="Times New Roman" w:eastAsia="Times New Roman" w:hAnsi="Times New Roman" w:cs="Times New Roman"/>
          <w:sz w:val="28"/>
          <w:szCs w:val="28"/>
          <w:lang w:eastAsia="pl-PL"/>
        </w:rPr>
        <w:t>/6 o pow. 0,0833 ha, dla której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Sąd Rejonowy w Bytowie IV Wydział Ksiąg Wieczystych p</w:t>
      </w:r>
      <w:r w:rsidR="001D049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rowadzi księgę wieczystą nr KW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SL1B/00039083/0.</w:t>
      </w:r>
    </w:p>
    <w:p w14:paraId="77687B9E" w14:textId="77777777" w:rsidR="002D65FB" w:rsidRDefault="002D65FB" w:rsidP="002D65F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7E5B6391" w14:textId="77777777" w:rsidR="002D65FB" w:rsidRDefault="002D65FB" w:rsidP="007943D8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§2</w:t>
      </w:r>
    </w:p>
    <w:p w14:paraId="1307A598" w14:textId="441C72F6" w:rsidR="002D65FB" w:rsidRDefault="002D65FB" w:rsidP="002D65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Sprzedaż nieruchomości ma na celu poprawienie warunków</w:t>
      </w:r>
      <w:r w:rsidR="00D0147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zagospodarowania nieruchomości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oznaczon</w:t>
      </w:r>
      <w:r w:rsidR="00DE0D3A">
        <w:rPr>
          <w:rFonts w:ascii="Times New Roman" w:eastAsia="Times New Roman" w:hAnsi="Times New Roman" w:cs="Times New Roman"/>
          <w:sz w:val="28"/>
          <w:szCs w:val="28"/>
          <w:lang w:eastAsia="pl-PL"/>
        </w:rPr>
        <w:t>ych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80B35">
        <w:rPr>
          <w:rFonts w:ascii="Times New Roman" w:eastAsia="Times New Roman" w:hAnsi="Times New Roman" w:cs="Times New Roman"/>
          <w:sz w:val="28"/>
          <w:szCs w:val="28"/>
          <w:lang w:eastAsia="pl-PL"/>
        </w:rPr>
        <w:t>w ewidencji gruntów jako działki nr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E0D3A">
        <w:rPr>
          <w:rFonts w:ascii="Times New Roman" w:eastAsia="Times New Roman" w:hAnsi="Times New Roman" w:cs="Times New Roman"/>
          <w:sz w:val="28"/>
          <w:szCs w:val="28"/>
          <w:lang w:eastAsia="pl-PL"/>
        </w:rPr>
        <w:t>177/3, 177/4, 177/5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0147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obręb </w:t>
      </w:r>
      <w:r w:rsidR="00680B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ewidencyjny </w:t>
      </w:r>
      <w:r w:rsidR="00D01478">
        <w:rPr>
          <w:rFonts w:ascii="Times New Roman" w:eastAsia="Times New Roman" w:hAnsi="Times New Roman" w:cs="Times New Roman"/>
          <w:sz w:val="28"/>
          <w:szCs w:val="28"/>
          <w:lang w:eastAsia="pl-PL"/>
        </w:rPr>
        <w:t>Borzytuchom</w:t>
      </w:r>
      <w:r w:rsidR="0015586F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D0147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przyległ</w:t>
      </w:r>
      <w:r w:rsidR="00DE0D3A">
        <w:rPr>
          <w:rFonts w:ascii="Times New Roman" w:eastAsia="Times New Roman" w:hAnsi="Times New Roman" w:cs="Times New Roman"/>
          <w:sz w:val="28"/>
          <w:szCs w:val="28"/>
          <w:lang w:eastAsia="pl-PL"/>
        </w:rPr>
        <w:t>ych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działk</w:t>
      </w:r>
      <w:r w:rsidR="00DE0D3A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gruntu stanowiąc</w:t>
      </w:r>
      <w:r w:rsidR="00DE0D3A">
        <w:rPr>
          <w:rFonts w:ascii="Times New Roman" w:eastAsia="Times New Roman" w:hAnsi="Times New Roman" w:cs="Times New Roman"/>
          <w:sz w:val="28"/>
          <w:szCs w:val="28"/>
          <w:lang w:eastAsia="pl-PL"/>
        </w:rPr>
        <w:t>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przedmiot sprzedaży. </w:t>
      </w:r>
    </w:p>
    <w:p w14:paraId="27686BB2" w14:textId="77777777" w:rsidR="002D65FB" w:rsidRDefault="002D65FB" w:rsidP="002D65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322185A2" w14:textId="0A35AD83" w:rsidR="002D65FB" w:rsidRDefault="002D65FB" w:rsidP="001D04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§3</w:t>
      </w:r>
    </w:p>
    <w:p w14:paraId="4B106627" w14:textId="77777777" w:rsidR="002D65FB" w:rsidRDefault="002D65FB" w:rsidP="002D65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Wykonanie uchwały powierza się Wójtowi Gminy Borzytuchom.</w:t>
      </w:r>
    </w:p>
    <w:p w14:paraId="4F2BB8E3" w14:textId="77777777" w:rsidR="002D65FB" w:rsidRDefault="002D65FB" w:rsidP="002D65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B4C7CD5" w14:textId="7D5DB069" w:rsidR="002D65FB" w:rsidRDefault="002D65FB" w:rsidP="001D04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§4</w:t>
      </w:r>
    </w:p>
    <w:p w14:paraId="305DC861" w14:textId="77777777" w:rsidR="002D65FB" w:rsidRDefault="002D65FB" w:rsidP="002D65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14:paraId="18DCF247" w14:textId="77777777" w:rsidR="002D65FB" w:rsidRDefault="002D65FB" w:rsidP="002D65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6F475ABE" w14:textId="77777777" w:rsidR="002D65FB" w:rsidRDefault="002D65FB" w:rsidP="002D65FB">
      <w:pPr>
        <w:tabs>
          <w:tab w:val="left" w:pos="8460"/>
        </w:tabs>
        <w:spacing w:after="0" w:line="240" w:lineRule="auto"/>
        <w:ind w:right="72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1F7119C5" w14:textId="7060E520" w:rsidR="002D65FB" w:rsidRDefault="00BF3D0D" w:rsidP="002D65FB">
      <w:pPr>
        <w:tabs>
          <w:tab w:val="left" w:pos="8460"/>
        </w:tabs>
        <w:spacing w:after="0" w:line="240" w:lineRule="auto"/>
        <w:ind w:right="72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                                                                           Przewodniczący Rady</w:t>
      </w:r>
    </w:p>
    <w:p w14:paraId="374D2FC8" w14:textId="4B4FA005" w:rsidR="00BF3D0D" w:rsidRDefault="00BF3D0D" w:rsidP="002D65FB">
      <w:pPr>
        <w:tabs>
          <w:tab w:val="left" w:pos="8460"/>
        </w:tabs>
        <w:spacing w:after="0" w:line="240" w:lineRule="auto"/>
        <w:ind w:right="72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                                                                               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Beata Kudlik</w:t>
      </w:r>
    </w:p>
    <w:p w14:paraId="50F66006" w14:textId="3191894D" w:rsidR="002D65FB" w:rsidRDefault="00BF3D0D" w:rsidP="002D65FB">
      <w:r>
        <w:t xml:space="preserve">                                                                                                                   </w:t>
      </w:r>
    </w:p>
    <w:p w14:paraId="20EF3DC2" w14:textId="77777777" w:rsidR="00110290" w:rsidRDefault="00110290"/>
    <w:sectPr w:rsidR="001102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5FB"/>
    <w:rsid w:val="00110290"/>
    <w:rsid w:val="0015586F"/>
    <w:rsid w:val="001D0490"/>
    <w:rsid w:val="002D65FB"/>
    <w:rsid w:val="0063770A"/>
    <w:rsid w:val="00680B35"/>
    <w:rsid w:val="007943D8"/>
    <w:rsid w:val="008E19A8"/>
    <w:rsid w:val="00BF3D0D"/>
    <w:rsid w:val="00D01478"/>
    <w:rsid w:val="00DE0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8A0C28"/>
  <w15:chartTrackingRefBased/>
  <w15:docId w15:val="{A84D5C9E-55D4-42DC-83CB-1F5C1860C4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D65FB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E19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19A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044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C43DC5-DC78-4356-8A99-6D9495B329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218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Irena</cp:lastModifiedBy>
  <cp:revision>4</cp:revision>
  <cp:lastPrinted>2021-02-23T14:03:00Z</cp:lastPrinted>
  <dcterms:created xsi:type="dcterms:W3CDTF">2021-02-02T10:20:00Z</dcterms:created>
  <dcterms:modified xsi:type="dcterms:W3CDTF">2021-02-23T14:04:00Z</dcterms:modified>
</cp:coreProperties>
</file>