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3A89F" w14:textId="77777777" w:rsidR="00195D24" w:rsidRDefault="00000000" w:rsidP="00195D24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object w:dxaOrig="1440" w:dyaOrig="1440" w14:anchorId="59A47A2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35pt;margin-top:.35pt;width:93.15pt;height:110.25pt;z-index:251658240" wrapcoords="-177 0 -177 21450 21600 21450 21600 0 -177 0">
            <v:imagedata r:id="rId5" o:title="" blacklevel="11796f"/>
            <w10:wrap type="tight"/>
          </v:shape>
          <o:OLEObject Type="Embed" ProgID="PBrush" ShapeID="_x0000_s1026" DrawAspect="Content" ObjectID="_1824611273" r:id="rId6"/>
        </w:object>
      </w:r>
      <w:r w:rsidR="00195D24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1048BA2D" w14:textId="77777777" w:rsidR="00195D24" w:rsidRDefault="00195D24" w:rsidP="00195D2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511AFEBA" w14:textId="77777777" w:rsidR="00195D24" w:rsidRDefault="00195D24" w:rsidP="00195D2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13AB101F" w14:textId="77777777" w:rsidR="00195D24" w:rsidRDefault="00195D24" w:rsidP="00195D2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8211390, ug@borzytuchom.pl</w:t>
      </w:r>
    </w:p>
    <w:p w14:paraId="249633FB" w14:textId="77777777" w:rsidR="00195D24" w:rsidRDefault="00195D24" w:rsidP="00195D2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7" w:history="1">
        <w:r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3154D8EF" w14:textId="77777777" w:rsidR="00195D24" w:rsidRDefault="00195D24" w:rsidP="00195D24">
      <w:pPr>
        <w:spacing w:line="360" w:lineRule="auto"/>
        <w:ind w:firstLine="708"/>
        <w:jc w:val="both"/>
      </w:pPr>
    </w:p>
    <w:p w14:paraId="1F131DDF" w14:textId="77777777" w:rsidR="00195D24" w:rsidRDefault="00195D24" w:rsidP="00195D24">
      <w:pPr>
        <w:spacing w:line="360" w:lineRule="auto"/>
        <w:ind w:firstLine="708"/>
        <w:jc w:val="both"/>
      </w:pPr>
    </w:p>
    <w:p w14:paraId="3B6DADB5" w14:textId="7694F82D" w:rsidR="00195D24" w:rsidRDefault="00195D24" w:rsidP="00195D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RGI.6220.3.2025.JB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Borzytuchom, 13.11.2025r.</w:t>
      </w:r>
    </w:p>
    <w:p w14:paraId="79ADCD58" w14:textId="77777777" w:rsidR="00195D24" w:rsidRDefault="00195D24" w:rsidP="00195D2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ZAWIADOMIENIE-OBWIESZCZENIE</w:t>
      </w:r>
    </w:p>
    <w:p w14:paraId="1BABABF2" w14:textId="77777777" w:rsidR="00195D24" w:rsidRDefault="00195D24" w:rsidP="00195D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3F029E0" w14:textId="70814242" w:rsidR="00195D24" w:rsidRDefault="00195D24" w:rsidP="00195D2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9 i 10 § 1 oraz art. 49 z dnia 14 czerwca 1960r.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2024.572), w związku z  art. 74 ust. 3 ustawy z dnia 3 października 2008r. o udostępnieniu informacji o środowisku i jego ochronie, udziale społeczeństwa w ochronie środowiska oraz ocenach oddziaływania na środowisko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2024.1112), w celu zapewnienia stronom pełnego i czynnego udziału w postępowaniu o wydanie decyzji o środowiskowych uwarunkowaniach dla przedsięwzięcia polegającego na </w:t>
      </w:r>
      <w:r w:rsidRPr="00635E38">
        <w:rPr>
          <w:rFonts w:ascii="Times New Roman" w:hAnsi="Times New Roman" w:cs="Times New Roman"/>
          <w:b/>
          <w:sz w:val="24"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 xml:space="preserve">budowie dwudziestu budynków mieszkalnych jednorodzinnych z wydzieleniem działek budowlanych i dróg wewnętrznych wraz z towarzysząca infrastrukturą na działce nr 152/11 w obrębie ewidencyjnym Niedarzyno, Gmina </w:t>
      </w:r>
      <w:r w:rsidR="00215477">
        <w:rPr>
          <w:rFonts w:ascii="Times New Roman" w:hAnsi="Times New Roman" w:cs="Times New Roman"/>
          <w:b/>
          <w:sz w:val="24"/>
          <w:szCs w:val="24"/>
        </w:rPr>
        <w:t>Borzytuchom</w:t>
      </w:r>
      <w:r>
        <w:rPr>
          <w:rFonts w:ascii="Times New Roman" w:hAnsi="Times New Roman" w:cs="Times New Roman"/>
          <w:b/>
          <w:sz w:val="24"/>
          <w:szCs w:val="24"/>
        </w:rPr>
        <w:t>”.</w:t>
      </w:r>
    </w:p>
    <w:p w14:paraId="4F832A60" w14:textId="77777777" w:rsidR="00195D24" w:rsidRDefault="00195D24" w:rsidP="00195D24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Wójt Gminy Borzytuchom</w:t>
      </w:r>
    </w:p>
    <w:p w14:paraId="75FD80F5" w14:textId="77777777" w:rsidR="00195D24" w:rsidRDefault="00195D24" w:rsidP="00195D24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zawiadamia strony postępowania</w:t>
      </w:r>
    </w:p>
    <w:p w14:paraId="19494046" w14:textId="77777777" w:rsidR="00195D24" w:rsidRDefault="00195D24" w:rsidP="00195D24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możliwości zapoznania się i wypowiedzenia co do zebranych dowodów i</w:t>
      </w:r>
    </w:p>
    <w:p w14:paraId="2A338E47" w14:textId="77777777" w:rsidR="00195D24" w:rsidRDefault="00195D24" w:rsidP="00195D24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materiałów przed wydaniem decyzji</w:t>
      </w:r>
    </w:p>
    <w:p w14:paraId="16E61343" w14:textId="77777777" w:rsidR="00195D24" w:rsidRDefault="00195D24" w:rsidP="00195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37DA02C" w14:textId="77777777" w:rsidR="00195D24" w:rsidRDefault="00195D24" w:rsidP="00195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Informując, że w trakcie prowadzonego postępowania w sprawie wydania przedmiotowej decyzji uzyskano nw. opinie dotyczące konieczności przeprowadzenia oceny oddziaływania na środowisko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.:</w:t>
      </w:r>
    </w:p>
    <w:p w14:paraId="55767F9D" w14:textId="28CCF080" w:rsidR="00195D24" w:rsidRDefault="00195D24" w:rsidP="00195D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opinię Państwowego Powiatowego Inspektora Sanitarnego w Bytowie znak: SZNS.9022.812.2025 z dnia 28 lipca 2025r. (data wpływu 29.07.2025r.) o braku potrzeby przeprowadzenia oceny oddziaływania na środowisko dla ww. przedsięwzięcia,</w:t>
      </w:r>
    </w:p>
    <w:p w14:paraId="3E0A9CC0" w14:textId="4F995D18" w:rsidR="00195D24" w:rsidRDefault="00195D24" w:rsidP="00195D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Regionalnego Dyrektora Ochrony Środowiska w Gdańsku znak: RDOŚ-Gd-WOO.4220.463.2025.DN.1 z dnia 04 sierpnia 2025r. (data wpływu 06 sierpień 2025r.), </w:t>
      </w:r>
      <w:r>
        <w:rPr>
          <w:rFonts w:ascii="Times New Roman" w:hAnsi="Times New Roman" w:cs="Times New Roman"/>
          <w:sz w:val="24"/>
          <w:szCs w:val="24"/>
        </w:rPr>
        <w:lastRenderedPageBreak/>
        <w:t>stwierdzającą, brak potrzeby przeprowadzenia oceny oddziaływania planowanego przedsięwzięcia na środowisko,</w:t>
      </w:r>
    </w:p>
    <w:p w14:paraId="382C4F1D" w14:textId="77777777" w:rsidR="00195D24" w:rsidRDefault="00195D24" w:rsidP="00195D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E3CB74" w14:textId="4D9C1365" w:rsidR="00195D24" w:rsidRDefault="00195D24" w:rsidP="00195D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opinię Dyrektora Państwowego Gospodarstwa Wodnego Wód Polskich Zarządu Zlewni w Gdańsku znak: GG.ZZŚ.4901.317.2.2025.KK z dnia 26 sierpnia 2025r. (data wpływu 26 sierpnia 2025r.), stwierdzającą brak potrzeby przeprowadzenia oceny oddziaływania planowanego przedsięwzięcia na stan zasobów wodnych i zagrożenie osiągnięcia celów środowiskowych, wraz z warunkami koniecznymi do uwzględnienia decyzji o środowiskowych uwarunkowaniach.</w:t>
      </w:r>
    </w:p>
    <w:p w14:paraId="3C00D24B" w14:textId="77777777" w:rsidR="00195D24" w:rsidRDefault="00195D24" w:rsidP="00195D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Jednocześnie zawiadamia strony postępowania o zakończeniu postępowania dowodowego w sprawie wydania decyzji o środowiskowych uwarunkowaniach dla ww. przedsięwzięcia. </w:t>
      </w:r>
    </w:p>
    <w:p w14:paraId="06906715" w14:textId="77777777" w:rsidR="00195D24" w:rsidRDefault="00195D24" w:rsidP="00195D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związku z powyższym zainteresowane strony mają możliwość zapoznania się z aktami sprawy i wypowiedzenia się do zebranych dowodów i materiałów oraz zgłoszenia żądań w niniejszym postępowaniu w siedzibie Urzędu Gminy Borzytuchom, ul. Zwycięstwa 56, pokój nr 7, w godzinach pracy urzędu. Uwagi i wnioski w powyższej sprawie, strony mogą składać także na piśmie, na adres tutejszego urzędu luz za pośrednictwem platformy e-PUAP.</w:t>
      </w:r>
    </w:p>
    <w:p w14:paraId="6CCF5051" w14:textId="77777777" w:rsidR="00195D24" w:rsidRPr="003969B8" w:rsidRDefault="00195D24" w:rsidP="00195D2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Do skorzystania z ww. uprawnień wyznacza się termin 7 dni od dnia doręczenia niniejszego zawiadomienia. </w:t>
      </w:r>
    </w:p>
    <w:p w14:paraId="44A3493D" w14:textId="2369AD47" w:rsidR="007E05DF" w:rsidRDefault="007E05DF" w:rsidP="007E05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41B2A4" w14:textId="6CE0DC2B" w:rsidR="007E05DF" w:rsidRDefault="00F70DE1" w:rsidP="00F70DE1">
      <w:pPr>
        <w:spacing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up. Wójta</w:t>
      </w:r>
    </w:p>
    <w:p w14:paraId="0A965D06" w14:textId="2E928946" w:rsidR="00F70DE1" w:rsidRDefault="00F70DE1" w:rsidP="007E05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Inż. Leszek Szachta</w:t>
      </w:r>
    </w:p>
    <w:p w14:paraId="60219214" w14:textId="618BC924" w:rsidR="00F70DE1" w:rsidRDefault="00F70DE1" w:rsidP="007E05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Zastępca Wójta</w:t>
      </w:r>
    </w:p>
    <w:p w14:paraId="379B06D1" w14:textId="77777777" w:rsidR="007E05DF" w:rsidRDefault="007E05DF" w:rsidP="007E05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41EB70" w14:textId="77777777" w:rsidR="007E05DF" w:rsidRDefault="007E05DF" w:rsidP="007E05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CCE91C" w14:textId="77777777" w:rsidR="007E05DF" w:rsidRDefault="007E05DF" w:rsidP="007E05DF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88798F2" w14:textId="77777777" w:rsidR="007E05DF" w:rsidRDefault="007E05DF" w:rsidP="007E05DF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FAAB009" w14:textId="05036A5D" w:rsidR="007E05DF" w:rsidRDefault="007E05DF" w:rsidP="007E05DF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Sprawę prowadzi:</w:t>
      </w:r>
    </w:p>
    <w:p w14:paraId="3AAF1B8D" w14:textId="041F819E" w:rsidR="007E05DF" w:rsidRDefault="007E05DF" w:rsidP="007E05DF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Joanna Backiel</w:t>
      </w:r>
    </w:p>
    <w:p w14:paraId="1E3C4DEB" w14:textId="26F63649" w:rsidR="007E05DF" w:rsidRPr="007E05DF" w:rsidRDefault="007E05DF" w:rsidP="007E05DF">
      <w:pPr>
        <w:spacing w:after="0" w:line="360" w:lineRule="auto"/>
        <w:jc w:val="both"/>
        <w:rPr>
          <w:rFonts w:ascii="Times New Roman" w:hAnsi="Times New Roman" w:cs="Times New Roman"/>
        </w:rPr>
      </w:pPr>
      <w:hyperlink r:id="rId8" w:history="1">
        <w:r w:rsidRPr="007E05DF">
          <w:rPr>
            <w:rStyle w:val="Hipercze"/>
            <w:rFonts w:ascii="Times New Roman" w:hAnsi="Times New Roman" w:cs="Times New Roman"/>
            <w:color w:val="auto"/>
          </w:rPr>
          <w:t>srodowisko@borzytuchom.pl</w:t>
        </w:r>
      </w:hyperlink>
    </w:p>
    <w:p w14:paraId="5BD5BD51" w14:textId="08D218A7" w:rsidR="007E05DF" w:rsidRPr="007E05DF" w:rsidRDefault="007E05DF" w:rsidP="007E05DF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tel. 59 823 13 16 </w:t>
      </w:r>
    </w:p>
    <w:sectPr w:rsidR="007E05DF" w:rsidRPr="007E05DF" w:rsidSect="00195D2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C03"/>
    <w:rsid w:val="00195D24"/>
    <w:rsid w:val="00215477"/>
    <w:rsid w:val="005B2D86"/>
    <w:rsid w:val="00797010"/>
    <w:rsid w:val="007E05DF"/>
    <w:rsid w:val="00AD2727"/>
    <w:rsid w:val="00B40622"/>
    <w:rsid w:val="00DF486C"/>
    <w:rsid w:val="00F70DE1"/>
    <w:rsid w:val="00FD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1158D80"/>
  <w15:chartTrackingRefBased/>
  <w15:docId w15:val="{4C79D115-E711-44C9-976B-DBCA0FFFA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5D24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D6C0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6C0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D6C0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D6C0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D6C0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D6C0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D6C0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D6C0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D6C0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6C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6C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D6C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D6C0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D6C0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D6C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D6C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D6C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D6C0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D6C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D6C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D6C03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D6C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D6C03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D6C0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D6C03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D6C0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D6C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D6C0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D6C0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95D2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5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borzytuchom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orzytuch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9B72B-99C4-4457-AAAC-BFF63228C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453</Words>
  <Characters>2720</Characters>
  <Application>Microsoft Office Word</Application>
  <DocSecurity>0</DocSecurity>
  <Lines>22</Lines>
  <Paragraphs>6</Paragraphs>
  <ScaleCrop>false</ScaleCrop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6</cp:revision>
  <cp:lastPrinted>2025-11-13T11:53:00Z</cp:lastPrinted>
  <dcterms:created xsi:type="dcterms:W3CDTF">2025-11-13T11:45:00Z</dcterms:created>
  <dcterms:modified xsi:type="dcterms:W3CDTF">2025-11-14T06:41:00Z</dcterms:modified>
</cp:coreProperties>
</file>