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38B8E" w14:textId="77777777" w:rsidR="000B1BEB" w:rsidRDefault="00000000" w:rsidP="000B1BEB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object w:dxaOrig="1440" w:dyaOrig="1440" w14:anchorId="22C832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9264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30664158" r:id="rId5"/>
        </w:object>
      </w:r>
      <w:r w:rsidR="000B1BEB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4CDD8646" w14:textId="77777777" w:rsidR="000B1BEB" w:rsidRDefault="000B1BEB" w:rsidP="000B1BEB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69751467" w14:textId="77777777" w:rsidR="000B1BEB" w:rsidRDefault="000B1BEB" w:rsidP="000B1BEB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4B9C9F9D" w14:textId="77777777" w:rsidR="000B1BEB" w:rsidRDefault="000B1BEB" w:rsidP="000B1BEB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8211390, ug@borzytuchom.pl</w:t>
      </w:r>
    </w:p>
    <w:p w14:paraId="52A42EF6" w14:textId="77777777" w:rsidR="000B1BEB" w:rsidRDefault="000B1BEB" w:rsidP="000B1BEB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6" w:history="1">
        <w:r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7FAA86E7" w14:textId="77777777" w:rsidR="000B1BEB" w:rsidRDefault="000B1BEB" w:rsidP="000B1BEB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4C064F91" w14:textId="77777777" w:rsidR="000B1BEB" w:rsidRDefault="000B1BEB" w:rsidP="000B1BEB">
      <w:pPr>
        <w:pStyle w:val="Nagwek"/>
        <w:jc w:val="center"/>
        <w:rPr>
          <w:lang w:val="en-US"/>
        </w:rPr>
      </w:pPr>
      <w:r>
        <w:rPr>
          <w:lang w:val="en-US"/>
        </w:rPr>
        <w:t xml:space="preserve">                   -------------------------------------------------------------------------------------------</w:t>
      </w:r>
    </w:p>
    <w:p w14:paraId="29274D10" w14:textId="77777777" w:rsidR="000B1BEB" w:rsidRDefault="000B1BEB" w:rsidP="000B1BEB">
      <w:pPr>
        <w:rPr>
          <w:rFonts w:ascii="Times New Roman" w:hAnsi="Times New Roman" w:cs="Times New Roman"/>
          <w:sz w:val="24"/>
          <w:szCs w:val="24"/>
        </w:rPr>
      </w:pPr>
    </w:p>
    <w:p w14:paraId="63C41B0E" w14:textId="101D4842" w:rsidR="000B1BEB" w:rsidRDefault="000B1BEB" w:rsidP="000B1B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RGI.6220.22.2025.JB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Borzytuchom,</w:t>
      </w:r>
      <w:r w:rsidR="001A431F">
        <w:rPr>
          <w:rFonts w:ascii="Times New Roman" w:hAnsi="Times New Roman" w:cs="Times New Roman"/>
          <w:sz w:val="24"/>
          <w:szCs w:val="24"/>
        </w:rPr>
        <w:t xml:space="preserve"> 22.01.2026 r.</w:t>
      </w:r>
    </w:p>
    <w:p w14:paraId="754EC36C" w14:textId="77777777" w:rsidR="000B1BEB" w:rsidRDefault="000B1BEB" w:rsidP="000B1BE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ABF02E" w14:textId="77777777" w:rsidR="000B1BEB" w:rsidRDefault="000B1BEB" w:rsidP="000B1BE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2A0EEC" w14:textId="77777777" w:rsidR="000B1BEB" w:rsidRDefault="000B1BEB" w:rsidP="000B1BE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OBWIESZCZENIE-ZAWIADOMIENIE</w:t>
      </w:r>
    </w:p>
    <w:p w14:paraId="5C8B3106" w14:textId="77777777" w:rsidR="000B1BEB" w:rsidRDefault="000B1BEB" w:rsidP="000B1BE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wszczęciu postępowania i wystąpieniu do organów współdziałających </w:t>
      </w:r>
    </w:p>
    <w:p w14:paraId="62E4A358" w14:textId="77777777" w:rsidR="000B1BEB" w:rsidRDefault="000B1BEB" w:rsidP="000B1BE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61 § 4 oraz art. 49 ustawy z dnia 14 czerwca 1960 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2025.1691), oraz art. 73 ust. 1, art. 74 ust. 3 ustawy z dnia 3 października 2008 r. o udostępnieniu informacji o środowisku i jego ochronie, udziale społeczeństwa w ochronie środowiska oraz o ocenach oddziaływania na środowisko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2024.1112), zwanej dalej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785B63F2" w14:textId="77777777" w:rsidR="000B1BEB" w:rsidRDefault="000B1BEB" w:rsidP="000B1BEB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163A37" w14:textId="77777777" w:rsidR="000B1BEB" w:rsidRDefault="000B1BEB" w:rsidP="000B1BEB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20C44133" w14:textId="77777777" w:rsidR="000B1BEB" w:rsidRDefault="000B1BEB" w:rsidP="000B1BEB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zawiadamia</w:t>
      </w:r>
    </w:p>
    <w:p w14:paraId="2406069D" w14:textId="106FCDF7" w:rsidR="000B1BEB" w:rsidRDefault="000B1BEB" w:rsidP="000B1B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że w dniu 31 grudnia 2025 r., wszczęto postępowanie administracyjnego w sprawie wydania decyzji o środowiskowych uwarunkowaniach dla przedsięwzięcia polegającego na: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„budowie 15 budynków mieszkalnych jednorodzinnych wraz z infrastrukturą towarzyszącą na terenie działek wydzielonych z działki ew. o nr: 41/2 obręb Osieki, gmina Borzytuchom” </w:t>
      </w:r>
    </w:p>
    <w:p w14:paraId="16387AA5" w14:textId="77777777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10 § 1 kpa informuje, że w każdym stadium postępowania strony mają prawo brać czynny udział, przed wydaniem decyzji mają możliwość wypowiedzenia się co do zebranych dowodów i materiałów oraz zgłoszonych żądań, a także prawo wglądu do akt sprawy oraz sporządzania z nich notatek. Informację o zapoznaniu się z aktami sprawy można uzyskać w Urzędzie Gminy Borzytuchom, pokój nr 7.</w:t>
      </w:r>
    </w:p>
    <w:p w14:paraId="0FC5DBF8" w14:textId="77777777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Zgodnie z art. 63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Wójt stwierdza w drodze postępowania obowiązek przeprowadzenia oceny oddziaływania przedsięwzięcia na środowisko dla planowanego przedsięwzięcia mogącego potencjalnie znacząco oddziaływać na środowisko po zasięgnięciu opinii organów, o których mowa w art. 64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4946C45" w14:textId="77777777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przypadku, gdy zostanie nałożony obowiązek przeprowadzenia oceny oddziaływania przedsięwzięcia na środowisko, Wójt Gminy Borzytuchom przed wydaniem decyzji w niniejszej sprawie uzgadnia warunki realizacji przedsięwzięcia z organami, o których mowa w art. 77 ww. ustawy.</w:t>
      </w:r>
    </w:p>
    <w:p w14:paraId="3D0A6F3B" w14:textId="77777777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Natomiast, gdy nie zostanie nałożony obowiązek przeprowadzenia oceny oddziaływania przedsięwzięcia na środowisko, Wójt w decyzji o środowiskowych uwarunkowaniach stwierdza brak potrzeby przeprowadzenia oceny oddziaływania inwestycji na środowisko – art. 84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0A29A5" w14:textId="2C3D30CF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Wobec powyższego rozstrzygnięcie sprawy nastąpi niezwłocznie po uzyskaniu wymaganych opinii pomocniczych oraz uzgodnień. </w:t>
      </w:r>
    </w:p>
    <w:p w14:paraId="35EC526B" w14:textId="77777777" w:rsidR="000B1BEB" w:rsidRDefault="000B1BEB" w:rsidP="000B1B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myśli art. 49 § 2 kpa – </w:t>
      </w:r>
      <w:r>
        <w:rPr>
          <w:rFonts w:ascii="Times New Roman" w:hAnsi="Times New Roman" w:cs="Times New Roman"/>
          <w:b/>
          <w:bCs/>
          <w:sz w:val="24"/>
          <w:szCs w:val="24"/>
        </w:rPr>
        <w:t>zawiadomienie bądź doręczenie uważa się za dokonane po upływie 14 dnia od dnia publicznego ogłoszenia.</w:t>
      </w:r>
    </w:p>
    <w:p w14:paraId="4622A48B" w14:textId="77777777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Zainteresowane strony mogą składać uwagi i wnioski w powyższej sprawie, w siedzibie Urzędu Gminy Borzytuchom w godzinach urzędowania, osobiście, poprzez pełnomocnika lub na piśmie, a także za pomocą poczty elektronicznej na adres </w:t>
      </w:r>
      <w:hyperlink r:id="rId7" w:history="1">
        <w:r w:rsidRPr="001A431F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ug@borzytuchom.pl</w:t>
        </w:r>
      </w:hyperlink>
      <w:r w:rsidRPr="001A431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A0F41E3" w14:textId="77777777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5F6FB0" w14:textId="77777777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 poważaniem </w:t>
      </w:r>
    </w:p>
    <w:p w14:paraId="0564D624" w14:textId="207A6378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D2E48">
        <w:rPr>
          <w:rFonts w:ascii="Times New Roman" w:hAnsi="Times New Roman" w:cs="Times New Roman"/>
          <w:sz w:val="24"/>
          <w:szCs w:val="24"/>
        </w:rPr>
        <w:t>Wójt</w:t>
      </w:r>
    </w:p>
    <w:p w14:paraId="409F15B0" w14:textId="32FDAB49" w:rsidR="003D2E48" w:rsidRDefault="003D2E48" w:rsidP="003D2E48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Inż. Jarosław Garbicz</w:t>
      </w:r>
    </w:p>
    <w:p w14:paraId="0877E492" w14:textId="77777777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885F12" w14:textId="77777777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B431EB" w14:textId="77777777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EBF24B" w14:textId="77777777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BAECA2" w14:textId="77777777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14BDF7" w14:textId="77777777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C8B8FF" w14:textId="77777777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6E00C0" w14:textId="77777777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1FB816" w14:textId="77777777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E62B3E" w14:textId="77777777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1597C2" w14:textId="77777777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6BA3BA" w14:textId="77777777" w:rsidR="000B1BEB" w:rsidRDefault="000B1BEB" w:rsidP="000B1BE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74DD86" w14:textId="77777777" w:rsidR="000B1BEB" w:rsidRDefault="000B1BEB" w:rsidP="000B1B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C635E68" w14:textId="77777777" w:rsidR="000B1BEB" w:rsidRDefault="000B1BEB" w:rsidP="000B1B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2997DD" w14:textId="77777777" w:rsidR="000B1BEB" w:rsidRDefault="000B1BEB" w:rsidP="000B1B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04CBE10" w14:textId="77777777" w:rsidR="001A431F" w:rsidRDefault="001A431F" w:rsidP="000B1BEB">
      <w:pPr>
        <w:spacing w:after="0"/>
        <w:jc w:val="both"/>
        <w:rPr>
          <w:rFonts w:ascii="Times New Roman" w:hAnsi="Times New Roman" w:cs="Times New Roman"/>
        </w:rPr>
      </w:pPr>
    </w:p>
    <w:p w14:paraId="65E213C2" w14:textId="77777777" w:rsidR="001A431F" w:rsidRDefault="001A431F" w:rsidP="000B1BEB">
      <w:pPr>
        <w:spacing w:after="0"/>
        <w:jc w:val="both"/>
        <w:rPr>
          <w:rFonts w:ascii="Times New Roman" w:hAnsi="Times New Roman" w:cs="Times New Roman"/>
        </w:rPr>
      </w:pPr>
    </w:p>
    <w:p w14:paraId="47310D19" w14:textId="77777777" w:rsidR="001A431F" w:rsidRDefault="001A431F" w:rsidP="000B1BEB">
      <w:pPr>
        <w:spacing w:after="0"/>
        <w:jc w:val="both"/>
        <w:rPr>
          <w:rFonts w:ascii="Times New Roman" w:hAnsi="Times New Roman" w:cs="Times New Roman"/>
        </w:rPr>
      </w:pPr>
    </w:p>
    <w:p w14:paraId="05B4028F" w14:textId="2D1CDC02" w:rsidR="000B1BEB" w:rsidRDefault="000B1BEB" w:rsidP="000B1BE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Sprawę prowadzi:</w:t>
      </w:r>
    </w:p>
    <w:p w14:paraId="65D2D26E" w14:textId="77777777" w:rsidR="000B1BEB" w:rsidRDefault="000B1BEB" w:rsidP="000B1BE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Joanna Backiel </w:t>
      </w:r>
    </w:p>
    <w:p w14:paraId="63DFC5C9" w14:textId="77777777" w:rsidR="000B1BEB" w:rsidRPr="008438BF" w:rsidRDefault="000B1BEB" w:rsidP="000B1BEB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hyperlink r:id="rId8" w:history="1">
        <w:r w:rsidRPr="008438BF">
          <w:rPr>
            <w:rStyle w:val="Hipercze"/>
            <w:rFonts w:ascii="Times New Roman" w:hAnsi="Times New Roman" w:cs="Times New Roman"/>
            <w:color w:val="000000" w:themeColor="text1"/>
          </w:rPr>
          <w:t>srodowisko@borzytuchom.pl</w:t>
        </w:r>
      </w:hyperlink>
    </w:p>
    <w:p w14:paraId="59DAC2E4" w14:textId="48A0E8C2" w:rsidR="00797010" w:rsidRPr="003D2E48" w:rsidRDefault="000B1BEB" w:rsidP="003D2E4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tel.: 59 821 13 16</w:t>
      </w:r>
    </w:p>
    <w:sectPr w:rsidR="00797010" w:rsidRPr="003D2E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286"/>
    <w:rsid w:val="000B1BEB"/>
    <w:rsid w:val="001A431F"/>
    <w:rsid w:val="003231C3"/>
    <w:rsid w:val="003D2E48"/>
    <w:rsid w:val="005B2D86"/>
    <w:rsid w:val="00734286"/>
    <w:rsid w:val="00793A61"/>
    <w:rsid w:val="00797010"/>
    <w:rsid w:val="00BA2CDD"/>
    <w:rsid w:val="00DF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4642F39"/>
  <w15:chartTrackingRefBased/>
  <w15:docId w15:val="{C3ACF102-1862-4BAA-806D-F5725EED8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BEB"/>
    <w:pPr>
      <w:spacing w:line="252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3428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428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428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428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428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428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428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428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428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42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42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42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428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428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428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428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428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428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42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342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4286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342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4286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3428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4286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3428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42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428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428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0B1BEB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0B1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B1B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borzytuchom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g@borzytuch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460</Words>
  <Characters>2766</Characters>
  <Application>Microsoft Office Word</Application>
  <DocSecurity>0</DocSecurity>
  <Lines>23</Lines>
  <Paragraphs>6</Paragraphs>
  <ScaleCrop>false</ScaleCrop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4</cp:revision>
  <dcterms:created xsi:type="dcterms:W3CDTF">2026-01-20T07:19:00Z</dcterms:created>
  <dcterms:modified xsi:type="dcterms:W3CDTF">2026-01-23T08:03:00Z</dcterms:modified>
</cp:coreProperties>
</file>