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75644" w14:textId="77777777" w:rsidR="000216C2" w:rsidRDefault="000216C2" w:rsidP="007C5FED">
      <w:pPr>
        <w:spacing w:after="0"/>
        <w:rPr>
          <w:b/>
          <w:bCs/>
          <w:sz w:val="28"/>
          <w:szCs w:val="28"/>
        </w:rPr>
      </w:pPr>
      <w:bookmarkStart w:id="0" w:name="_Hlk242709059"/>
    </w:p>
    <w:p w14:paraId="72854E62" w14:textId="77777777" w:rsidR="000216C2" w:rsidRDefault="000216C2" w:rsidP="000216C2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Ogłoszenie o konsultacjach z organizacjami pozarządowymi oraz podmiotami wymienionymi w art. 3 ust. 3 ustawy z dnia 24 kwietnia 2003r. o działalności pożytku publicznego i o wolontariacie projektu Rocznego Programu Współpracy</w:t>
      </w:r>
    </w:p>
    <w:p w14:paraId="7F1D0414" w14:textId="77777777" w:rsidR="000216C2" w:rsidRDefault="000216C2" w:rsidP="000216C2">
      <w:pPr>
        <w:spacing w:after="0"/>
        <w:rPr>
          <w:b/>
          <w:bCs/>
          <w:sz w:val="28"/>
          <w:szCs w:val="28"/>
        </w:rPr>
      </w:pPr>
    </w:p>
    <w:p w14:paraId="1732647C" w14:textId="77777777" w:rsidR="000216C2" w:rsidRDefault="000216C2" w:rsidP="000216C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Realizując Uchwałę Nr II/10/10 Rady Gminy Borzytuchom z dnia 6 grudnia 2010r. w sprawie szczegółowego sposobu konsultacji z organizacjami pozarządowymi i podmiotami, o których mowa w art. 3 ust. 3 </w:t>
      </w:r>
      <w:proofErr w:type="gramStart"/>
      <w:r>
        <w:rPr>
          <w:sz w:val="24"/>
          <w:szCs w:val="24"/>
        </w:rPr>
        <w:t>ustawy  o</w:t>
      </w:r>
      <w:proofErr w:type="gramEnd"/>
      <w:r>
        <w:rPr>
          <w:sz w:val="24"/>
          <w:szCs w:val="24"/>
        </w:rPr>
        <w:t xml:space="preserve"> działalności pożytku publicznego i o wolontariacie projektów uchwał Rady Gminy Borzytuchom</w:t>
      </w:r>
    </w:p>
    <w:p w14:paraId="0345AE36" w14:textId="77777777" w:rsidR="000216C2" w:rsidRDefault="000216C2" w:rsidP="000216C2">
      <w:pPr>
        <w:spacing w:after="0"/>
        <w:rPr>
          <w:sz w:val="24"/>
          <w:szCs w:val="24"/>
        </w:rPr>
      </w:pPr>
    </w:p>
    <w:p w14:paraId="2338F3D5" w14:textId="77777777" w:rsidR="000216C2" w:rsidRDefault="000216C2" w:rsidP="000216C2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Wójt Gminy Borzytuchom w dniu 13 października 2026r., ogłasza:</w:t>
      </w:r>
    </w:p>
    <w:p w14:paraId="5AEEFE48" w14:textId="77777777" w:rsidR="000216C2" w:rsidRDefault="000216C2" w:rsidP="000216C2">
      <w:pPr>
        <w:spacing w:after="0"/>
        <w:jc w:val="both"/>
        <w:rPr>
          <w:b/>
          <w:bCs/>
          <w:sz w:val="24"/>
          <w:szCs w:val="24"/>
        </w:rPr>
      </w:pPr>
    </w:p>
    <w:p w14:paraId="1D9E0113" w14:textId="77777777" w:rsidR="000216C2" w:rsidRDefault="000216C2" w:rsidP="000216C2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Konsultacje z organizacjami pozarządowymi oraz podmiotami wymienionymi w art. 3 ust. 3 ustawy z dnia 24 kwietnia 2003r. o działalności pożytku publicznego i o wolontariacie.</w:t>
      </w:r>
    </w:p>
    <w:p w14:paraId="519C057A" w14:textId="77777777" w:rsidR="000216C2" w:rsidRDefault="000216C2" w:rsidP="000216C2">
      <w:pPr>
        <w:spacing w:after="0"/>
        <w:jc w:val="both"/>
        <w:rPr>
          <w:b/>
          <w:bCs/>
          <w:sz w:val="24"/>
          <w:szCs w:val="24"/>
        </w:rPr>
      </w:pPr>
    </w:p>
    <w:p w14:paraId="120F8409" w14:textId="43C179BB" w:rsidR="000216C2" w:rsidRPr="007C5FED" w:rsidRDefault="000216C2" w:rsidP="007C5FE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konsultacji jest projekt „Rocznego Programu Współpracy Gminy Borzytuchom z organizacjami pozarządowymi i podmiotami wymienionymi w art. 3 ust. 3 ustawy z dnia 24 kwietnia 2003r. o działalności pożytku publicznego                                          i o </w:t>
      </w:r>
      <w:proofErr w:type="gramStart"/>
      <w:r>
        <w:rPr>
          <w:sz w:val="24"/>
          <w:szCs w:val="24"/>
        </w:rPr>
        <w:t>wolontariacie  na</w:t>
      </w:r>
      <w:proofErr w:type="gramEnd"/>
      <w:r>
        <w:rPr>
          <w:sz w:val="24"/>
          <w:szCs w:val="24"/>
        </w:rPr>
        <w:t xml:space="preserve"> rok 2027”.</w:t>
      </w:r>
    </w:p>
    <w:p w14:paraId="25BF5944" w14:textId="73C30D75" w:rsidR="000216C2" w:rsidRPr="007C5FED" w:rsidRDefault="000216C2" w:rsidP="007C5FE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Konsultacje mają na celu uzgodnienie zakresu współdziałania, form </w:t>
      </w:r>
      <w:proofErr w:type="gramStart"/>
      <w:r>
        <w:rPr>
          <w:sz w:val="24"/>
          <w:szCs w:val="24"/>
        </w:rPr>
        <w:t xml:space="preserve">współpracy,   </w:t>
      </w:r>
      <w:proofErr w:type="gramEnd"/>
      <w:r>
        <w:rPr>
          <w:sz w:val="24"/>
          <w:szCs w:val="24"/>
        </w:rPr>
        <w:t xml:space="preserve">              a także ustalenia priorytetowych zadań publicznych w „Programie Współpracy Gminy Borzytuchom z organizacjami pozarządowymi i podmiotami, o których mowa w art. 3 ust. 3 ustawy z dnia 24 kwietnia 2003r. o działalności pożytku publicznego                                i o wolontariacie na rok 2027.</w:t>
      </w:r>
    </w:p>
    <w:p w14:paraId="287BDC62" w14:textId="1867EA9F" w:rsidR="000216C2" w:rsidRPr="007C5FED" w:rsidRDefault="000216C2" w:rsidP="007C5FE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Projekt Rocznego Programu Współpracy na rok 2027 z organizacjami pozarządowymi oraz podmiotami wymienionymi w art. 3 ust. 3 ustawy z dnia 24 kwietnia 2003r.                 o działalności pożytku publicznego, </w:t>
      </w:r>
      <w:r>
        <w:rPr>
          <w:b/>
          <w:bCs/>
          <w:sz w:val="24"/>
          <w:szCs w:val="24"/>
        </w:rPr>
        <w:t>zostanie zamieszczany w Biuletynie Informacji Publicznej Gminy Borzytuchom, na tablicy ogłoszeń Urzędu Gminy. Informacja                o konsultacjach zostanie dostarczona do organizacji pozarządowych mających siedzibę na terenie gminy.</w:t>
      </w:r>
    </w:p>
    <w:p w14:paraId="5BBAAF73" w14:textId="77777777" w:rsidR="007C5FED" w:rsidRPr="007C5FED" w:rsidRDefault="007C5FED" w:rsidP="007C5FED">
      <w:pPr>
        <w:pStyle w:val="Akapitzlist"/>
        <w:spacing w:after="0"/>
        <w:jc w:val="both"/>
        <w:rPr>
          <w:sz w:val="24"/>
          <w:szCs w:val="24"/>
        </w:rPr>
      </w:pPr>
    </w:p>
    <w:p w14:paraId="32C2634F" w14:textId="77777777" w:rsidR="000216C2" w:rsidRDefault="000216C2" w:rsidP="000216C2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Konsultacje będą trwały od 13 października 2026r. do 26 października 2026r.</w:t>
      </w:r>
    </w:p>
    <w:p w14:paraId="6668A104" w14:textId="77777777" w:rsidR="000216C2" w:rsidRDefault="000216C2" w:rsidP="000216C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tym terminie możliwe jest zgłaszanie wszelkich uwag i opinii dotyczących w/w Programu. Uwagi oraz opinie prosimy składać osobiście w sekretariacie Urzędu Gminy, lub drogą pocztową w formie pisemnej.</w:t>
      </w:r>
      <w:bookmarkEnd w:id="0"/>
    </w:p>
    <w:p w14:paraId="590A23A2" w14:textId="77777777" w:rsidR="007C5FED" w:rsidRDefault="007C5FED" w:rsidP="000216C2">
      <w:pPr>
        <w:spacing w:after="0"/>
        <w:jc w:val="both"/>
        <w:rPr>
          <w:sz w:val="24"/>
          <w:szCs w:val="24"/>
        </w:rPr>
      </w:pPr>
    </w:p>
    <w:p w14:paraId="7F60CE3E" w14:textId="77777777" w:rsidR="007C5FED" w:rsidRDefault="007C5FED" w:rsidP="000216C2">
      <w:pPr>
        <w:spacing w:after="0"/>
        <w:jc w:val="both"/>
        <w:rPr>
          <w:sz w:val="24"/>
          <w:szCs w:val="24"/>
        </w:rPr>
      </w:pPr>
    </w:p>
    <w:p w14:paraId="6B5E7375" w14:textId="77777777" w:rsidR="007C5FED" w:rsidRDefault="007C5FED" w:rsidP="000216C2">
      <w:pPr>
        <w:spacing w:after="0"/>
        <w:jc w:val="both"/>
        <w:rPr>
          <w:sz w:val="24"/>
          <w:szCs w:val="24"/>
        </w:rPr>
      </w:pPr>
    </w:p>
    <w:p w14:paraId="7FFB6751" w14:textId="77777777" w:rsidR="001D424D" w:rsidRDefault="001D424D"/>
    <w:sectPr w:rsidR="001D42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86AB9" w14:textId="77777777" w:rsidR="007A2F3C" w:rsidRDefault="007A2F3C" w:rsidP="007C5FED">
      <w:pPr>
        <w:spacing w:after="0" w:line="240" w:lineRule="auto"/>
      </w:pPr>
      <w:r>
        <w:separator/>
      </w:r>
    </w:p>
  </w:endnote>
  <w:endnote w:type="continuationSeparator" w:id="0">
    <w:p w14:paraId="7A70C6F5" w14:textId="77777777" w:rsidR="007A2F3C" w:rsidRDefault="007A2F3C" w:rsidP="007C5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FDF7A" w14:textId="77777777" w:rsidR="007A2F3C" w:rsidRDefault="007A2F3C" w:rsidP="007C5FED">
      <w:pPr>
        <w:spacing w:after="0" w:line="240" w:lineRule="auto"/>
      </w:pPr>
      <w:r>
        <w:separator/>
      </w:r>
    </w:p>
  </w:footnote>
  <w:footnote w:type="continuationSeparator" w:id="0">
    <w:p w14:paraId="4F7BDDAE" w14:textId="77777777" w:rsidR="007A2F3C" w:rsidRDefault="007A2F3C" w:rsidP="007C5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A27BF" w14:textId="77777777" w:rsidR="007C5FED" w:rsidRDefault="007C5FED">
    <w:pPr>
      <w:pStyle w:val="Nagwek"/>
    </w:pPr>
  </w:p>
  <w:p w14:paraId="373EFB87" w14:textId="0926E63E" w:rsidR="007C5FED" w:rsidRDefault="007C5FED" w:rsidP="007C5FED">
    <w:pPr>
      <w:tabs>
        <w:tab w:val="center" w:pos="0"/>
        <w:tab w:val="right" w:pos="9072"/>
      </w:tabs>
      <w:spacing w:before="100" w:beforeAutospacing="1" w:after="0" w:line="240" w:lineRule="auto"/>
      <w:rPr>
        <w:rFonts w:ascii="Garamond" w:eastAsia="Times New Roman" w:hAnsi="Garamond" w:cs="Arial"/>
        <w:b/>
        <w:kern w:val="0"/>
        <w:sz w:val="36"/>
        <w:szCs w:val="36"/>
        <w:lang w:eastAsia="pl-PL"/>
        <w14:ligatures w14:val="none"/>
      </w:rPr>
    </w:pPr>
    <w:r>
      <w:object w:dxaOrig="1440" w:dyaOrig="1440" w14:anchorId="646D4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.6pt;margin-top:-9.9pt;width:93.15pt;height:110.25pt;z-index:251659264" wrapcoords="-177 0 -177 21450 21600 21450 21600 0 -177 0">
          <v:imagedata r:id="rId1" o:title="" blacklevel="11796f"/>
          <w10:wrap type="tight"/>
        </v:shape>
        <o:OLEObject Type="Embed" ProgID="PBrush" ShapeID="_x0000_s1025" DrawAspect="Content" ObjectID="_1853322100" r:id="rId2"/>
      </w:object>
    </w:r>
    <w:bookmarkStart w:id="1" w:name="_Hlk239765528"/>
    <w:r>
      <w:rPr>
        <w:rFonts w:ascii="Garamond" w:eastAsia="Times New Roman" w:hAnsi="Garamond" w:cs="Arial"/>
        <w:b/>
        <w:kern w:val="0"/>
        <w:sz w:val="36"/>
        <w:szCs w:val="36"/>
        <w:lang w:eastAsia="pl-PL"/>
        <w14:ligatures w14:val="none"/>
      </w:rPr>
      <w:t xml:space="preserve">                 </w:t>
    </w:r>
    <w:r>
      <w:rPr>
        <w:rFonts w:ascii="Garamond" w:eastAsia="Times New Roman" w:hAnsi="Garamond" w:cs="Arial"/>
        <w:b/>
        <w:kern w:val="0"/>
        <w:sz w:val="36"/>
        <w:szCs w:val="36"/>
        <w:lang w:eastAsia="pl-PL"/>
        <w14:ligatures w14:val="none"/>
      </w:rPr>
      <w:t>Wójt</w:t>
    </w:r>
    <w:r>
      <w:rPr>
        <w:rFonts w:ascii="Garamond" w:eastAsia="Times New Roman" w:hAnsi="Garamond" w:cs="Arial"/>
        <w:b/>
        <w:kern w:val="0"/>
        <w:sz w:val="36"/>
        <w:szCs w:val="36"/>
        <w:lang w:eastAsia="pl-PL"/>
        <w14:ligatures w14:val="none"/>
      </w:rPr>
      <w:t xml:space="preserve"> Gminy Borzytuchom</w:t>
    </w:r>
  </w:p>
  <w:p w14:paraId="064442E9" w14:textId="77777777" w:rsidR="007C5FED" w:rsidRDefault="007C5FED" w:rsidP="007C5FED">
    <w:pPr>
      <w:tabs>
        <w:tab w:val="right" w:pos="9072"/>
      </w:tabs>
      <w:spacing w:after="0" w:line="240" w:lineRule="auto"/>
      <w:ind w:left="1080"/>
      <w:jc w:val="center"/>
      <w:rPr>
        <w:rFonts w:ascii="Garamond" w:eastAsia="Times New Roman" w:hAnsi="Garamond" w:cs="Arial"/>
        <w:b/>
        <w:bCs/>
        <w:kern w:val="0"/>
        <w:sz w:val="24"/>
        <w:szCs w:val="24"/>
        <w:lang w:eastAsia="pl-PL"/>
        <w14:ligatures w14:val="none"/>
      </w:rPr>
    </w:pPr>
    <w:r>
      <w:rPr>
        <w:rFonts w:ascii="Garamond" w:eastAsia="Times New Roman" w:hAnsi="Garamond" w:cs="Arial"/>
        <w:b/>
        <w:bCs/>
        <w:kern w:val="0"/>
        <w:sz w:val="24"/>
        <w:szCs w:val="24"/>
        <w:lang w:eastAsia="pl-PL"/>
        <w14:ligatures w14:val="none"/>
      </w:rPr>
      <w:t>ul. Zwycięstwa 56, 77-141 Borzytuchom</w:t>
    </w:r>
  </w:p>
  <w:p w14:paraId="03C7A875" w14:textId="77777777" w:rsidR="007C5FED" w:rsidRDefault="007C5FED" w:rsidP="007C5FED">
    <w:pPr>
      <w:tabs>
        <w:tab w:val="right" w:pos="9072"/>
      </w:tabs>
      <w:spacing w:after="0" w:line="240" w:lineRule="auto"/>
      <w:ind w:left="1080"/>
      <w:jc w:val="center"/>
      <w:rPr>
        <w:rFonts w:ascii="Garamond" w:eastAsia="Times New Roman" w:hAnsi="Garamond" w:cs="Arial"/>
        <w:b/>
        <w:bCs/>
        <w:kern w:val="0"/>
        <w:sz w:val="24"/>
        <w:szCs w:val="24"/>
        <w:lang w:eastAsia="pl-PL"/>
        <w14:ligatures w14:val="none"/>
      </w:rPr>
    </w:pPr>
  </w:p>
  <w:p w14:paraId="1D9652BE" w14:textId="77777777" w:rsidR="007C5FED" w:rsidRDefault="007C5FED" w:rsidP="007C5FED">
    <w:pPr>
      <w:tabs>
        <w:tab w:val="right" w:pos="9072"/>
      </w:tabs>
      <w:spacing w:after="0" w:line="240" w:lineRule="auto"/>
      <w:ind w:left="1080"/>
      <w:jc w:val="center"/>
      <w:rPr>
        <w:rFonts w:ascii="Garamond" w:eastAsia="Times New Roman" w:hAnsi="Garamond" w:cs="Arial"/>
        <w:bCs/>
        <w:kern w:val="0"/>
        <w:sz w:val="24"/>
        <w:szCs w:val="24"/>
        <w:lang w:val="en-US" w:eastAsia="pl-PL"/>
        <w14:ligatures w14:val="none"/>
      </w:rPr>
    </w:pPr>
    <w:r>
      <w:rPr>
        <w:rFonts w:ascii="Garamond" w:eastAsia="Times New Roman" w:hAnsi="Garamond" w:cs="Arial"/>
        <w:bCs/>
        <w:kern w:val="0"/>
        <w:sz w:val="24"/>
        <w:szCs w:val="24"/>
        <w:lang w:val="en-US" w:eastAsia="pl-PL"/>
        <w14:ligatures w14:val="none"/>
      </w:rPr>
      <w:t xml:space="preserve">tel.059 82111316, fax. 821 1390, </w:t>
    </w:r>
    <w:hyperlink r:id="rId3" w:history="1">
      <w:r>
        <w:rPr>
          <w:rStyle w:val="Hipercze"/>
          <w:rFonts w:ascii="Garamond" w:eastAsia="Times New Roman" w:hAnsi="Garamond" w:cs="Arial"/>
          <w:bCs/>
          <w:kern w:val="0"/>
          <w:sz w:val="24"/>
          <w:szCs w:val="24"/>
          <w:lang w:val="en-US" w:eastAsia="pl-PL"/>
          <w14:ligatures w14:val="none"/>
        </w:rPr>
        <w:t>ug@borzytuchom.pl</w:t>
      </w:r>
    </w:hyperlink>
  </w:p>
  <w:p w14:paraId="2AF10C61" w14:textId="77777777" w:rsidR="007C5FED" w:rsidRDefault="007C5FED" w:rsidP="007C5FED">
    <w:pPr>
      <w:tabs>
        <w:tab w:val="right" w:pos="9072"/>
      </w:tabs>
      <w:spacing w:after="0" w:line="240" w:lineRule="auto"/>
      <w:ind w:left="1080"/>
      <w:jc w:val="center"/>
      <w:rPr>
        <w:rFonts w:ascii="Garamond" w:eastAsia="Times New Roman" w:hAnsi="Garamond" w:cs="Arial"/>
        <w:bCs/>
        <w:kern w:val="0"/>
        <w:sz w:val="24"/>
        <w:szCs w:val="24"/>
        <w:lang w:val="en-US" w:eastAsia="pl-PL"/>
        <w14:ligatures w14:val="none"/>
      </w:rPr>
    </w:pPr>
    <w:hyperlink r:id="rId4" w:history="1">
      <w:r>
        <w:rPr>
          <w:rStyle w:val="Hipercze"/>
          <w:rFonts w:ascii="Garamond" w:eastAsia="Times New Roman" w:hAnsi="Garamond" w:cs="Arial"/>
          <w:bCs/>
          <w:kern w:val="0"/>
          <w:sz w:val="24"/>
          <w:szCs w:val="24"/>
          <w:lang w:val="en-US" w:eastAsia="pl-PL"/>
          <w14:ligatures w14:val="none"/>
        </w:rPr>
        <w:t>www.borzytuchom.pl</w:t>
      </w:r>
    </w:hyperlink>
  </w:p>
  <w:bookmarkEnd w:id="1"/>
  <w:p w14:paraId="7C74B868" w14:textId="77777777" w:rsidR="007C5FED" w:rsidRDefault="007C5FED" w:rsidP="007C5FED">
    <w:pPr>
      <w:tabs>
        <w:tab w:val="right" w:pos="9072"/>
      </w:tabs>
      <w:spacing w:after="0" w:line="240" w:lineRule="auto"/>
      <w:ind w:left="1080"/>
      <w:jc w:val="center"/>
      <w:rPr>
        <w:rFonts w:ascii="Garamond" w:eastAsia="Times New Roman" w:hAnsi="Garamond" w:cs="Arial"/>
        <w:bCs/>
        <w:kern w:val="0"/>
        <w:sz w:val="24"/>
        <w:szCs w:val="24"/>
        <w:lang w:val="en-US" w:eastAsia="pl-PL"/>
        <w14:ligatures w14:val="none"/>
      </w:rPr>
    </w:pPr>
  </w:p>
  <w:p w14:paraId="04917E25" w14:textId="71D78E09" w:rsidR="007C5FED" w:rsidRPr="007C5FED" w:rsidRDefault="007C5FED" w:rsidP="007C5FED">
    <w:pPr>
      <w:pStyle w:val="Nagwek"/>
      <w:jc w:val="center"/>
      <w:rPr>
        <w:lang w:val="en-US"/>
      </w:rPr>
    </w:pPr>
    <w:r>
      <w:rPr>
        <w:lang w:val="en-US"/>
      </w:rPr>
      <w:t xml:space="preserve">                   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A4C7F"/>
    <w:multiLevelType w:val="hybridMultilevel"/>
    <w:tmpl w:val="D28E1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1042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6C2"/>
    <w:rsid w:val="000216C2"/>
    <w:rsid w:val="001D424D"/>
    <w:rsid w:val="00573F43"/>
    <w:rsid w:val="007A2F3C"/>
    <w:rsid w:val="007C5FED"/>
    <w:rsid w:val="008056DD"/>
    <w:rsid w:val="00D06B63"/>
    <w:rsid w:val="00FB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9FF4B"/>
  <w15:chartTrackingRefBased/>
  <w15:docId w15:val="{36BA0605-2AE7-4470-8C11-E15BCBA0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6C2"/>
    <w:pPr>
      <w:spacing w:line="25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1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1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16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1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16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1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1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1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1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16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1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16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16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16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16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16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16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16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1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1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1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1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1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16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16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16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16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16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16C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C5F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5FED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C5F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5FED"/>
    <w:rPr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7C5F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g@borzytuchom.pl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Steranka</dc:creator>
  <cp:keywords/>
  <dc:description/>
  <cp:lastModifiedBy>Adam Steranka</cp:lastModifiedBy>
  <cp:revision>2</cp:revision>
  <dcterms:created xsi:type="dcterms:W3CDTF">2026-10-12T12:51:00Z</dcterms:created>
  <dcterms:modified xsi:type="dcterms:W3CDTF">2026-10-12T12:55:00Z</dcterms:modified>
</cp:coreProperties>
</file>